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21105" w14:textId="69CF9C22" w:rsidR="00754438" w:rsidRPr="007E7145" w:rsidRDefault="00934B19" w:rsidP="007E7145">
      <w:pPr>
        <w:adjustRightInd w:val="0"/>
        <w:snapToGrid w:val="0"/>
        <w:spacing w:after="0" w:line="360" w:lineRule="auto"/>
        <w:jc w:val="center"/>
        <w:rPr>
          <w:rFonts w:ascii="宋体" w:eastAsia="宋体" w:hAnsi="宋体" w:hint="eastAsia"/>
          <w:sz w:val="28"/>
          <w:szCs w:val="28"/>
        </w:rPr>
      </w:pPr>
      <w:r w:rsidRPr="007E7145">
        <w:rPr>
          <w:rFonts w:ascii="宋体" w:eastAsia="宋体" w:hAnsi="宋体" w:hint="eastAsia"/>
          <w:sz w:val="28"/>
          <w:szCs w:val="28"/>
        </w:rPr>
        <w:t>危险废物突发环境事件防范措施及应急预案</w:t>
      </w:r>
    </w:p>
    <w:p w14:paraId="28AA0FD9" w14:textId="309FE922" w:rsidR="00934B19" w:rsidRPr="007E7145" w:rsidRDefault="00934B19" w:rsidP="007E7145">
      <w:pPr>
        <w:adjustRightInd w:val="0"/>
        <w:snapToGrid w:val="0"/>
        <w:spacing w:after="0" w:line="360" w:lineRule="auto"/>
        <w:ind w:firstLineChars="200" w:firstLine="560"/>
        <w:rPr>
          <w:rFonts w:ascii="宋体" w:eastAsia="宋体" w:hAnsi="宋体" w:hint="eastAsia"/>
          <w:sz w:val="28"/>
          <w:szCs w:val="28"/>
        </w:rPr>
      </w:pPr>
      <w:r w:rsidRPr="007E7145">
        <w:rPr>
          <w:rFonts w:ascii="宋体" w:eastAsia="宋体" w:hAnsi="宋体" w:hint="eastAsia"/>
          <w:sz w:val="28"/>
          <w:szCs w:val="28"/>
        </w:rPr>
        <w:t>为确保在发生危险废物泄漏等意外事故时能够及时、迅速、有序地处理由此造成的环境污染及人员伤害</w:t>
      </w:r>
      <w:r w:rsidR="00041416">
        <w:rPr>
          <w:rFonts w:ascii="宋体" w:eastAsia="宋体" w:hAnsi="宋体" w:hint="eastAsia"/>
          <w:sz w:val="28"/>
          <w:szCs w:val="28"/>
        </w:rPr>
        <w:t>，</w:t>
      </w:r>
      <w:r w:rsidRPr="007E7145">
        <w:rPr>
          <w:rFonts w:ascii="宋体" w:eastAsia="宋体" w:hAnsi="宋体" w:hint="eastAsia"/>
          <w:sz w:val="28"/>
          <w:szCs w:val="28"/>
        </w:rPr>
        <w:t>保障公司群众和环境安全，确保从生产源头到危险固体废物处理末端紧急情况时的应对措施，根据《中华人民共和国固体废物污染环境防治法》，结合我公司实际情况，制定本预案</w:t>
      </w:r>
      <w:r w:rsidR="00041416">
        <w:rPr>
          <w:rFonts w:ascii="宋体" w:eastAsia="宋体" w:hAnsi="宋体" w:hint="eastAsia"/>
          <w:sz w:val="28"/>
          <w:szCs w:val="28"/>
        </w:rPr>
        <w:t>。</w:t>
      </w:r>
    </w:p>
    <w:p w14:paraId="5E8C2C18" w14:textId="5E601F9F" w:rsidR="00934B19" w:rsidRPr="007E7145" w:rsidRDefault="00934B19" w:rsidP="007E7145">
      <w:pPr>
        <w:adjustRightInd w:val="0"/>
        <w:snapToGrid w:val="0"/>
        <w:spacing w:after="0" w:line="360" w:lineRule="auto"/>
        <w:ind w:firstLineChars="200" w:firstLine="560"/>
        <w:rPr>
          <w:rFonts w:ascii="宋体" w:eastAsia="宋体" w:hAnsi="宋体" w:hint="eastAsia"/>
          <w:sz w:val="28"/>
          <w:szCs w:val="28"/>
        </w:rPr>
      </w:pPr>
      <w:r w:rsidRPr="007E7145">
        <w:rPr>
          <w:rFonts w:ascii="宋体" w:eastAsia="宋体" w:hAnsi="宋体" w:hint="eastAsia"/>
          <w:sz w:val="28"/>
          <w:szCs w:val="28"/>
        </w:rPr>
        <w:t>本预案适用于全厂危险废物。</w:t>
      </w:r>
    </w:p>
    <w:p w14:paraId="2160C044" w14:textId="77777777" w:rsidR="00934B19" w:rsidRPr="007E7145" w:rsidRDefault="00934B19" w:rsidP="007E7145">
      <w:pPr>
        <w:adjustRightInd w:val="0"/>
        <w:snapToGrid w:val="0"/>
        <w:spacing w:after="0" w:line="360" w:lineRule="auto"/>
        <w:rPr>
          <w:rFonts w:ascii="宋体" w:eastAsia="宋体" w:hAnsi="宋体" w:hint="eastAsia"/>
          <w:sz w:val="28"/>
          <w:szCs w:val="28"/>
        </w:rPr>
      </w:pPr>
      <w:r w:rsidRPr="007E7145">
        <w:rPr>
          <w:rFonts w:ascii="宋体" w:eastAsia="宋体" w:hAnsi="宋体" w:hint="eastAsia"/>
          <w:sz w:val="28"/>
          <w:szCs w:val="28"/>
        </w:rPr>
        <w:t>一、危险废物突发环境事件的确认</w:t>
      </w:r>
    </w:p>
    <w:p w14:paraId="5F9F2294" w14:textId="2B6EC320" w:rsidR="00934B19" w:rsidRPr="007E7145" w:rsidRDefault="00934B19" w:rsidP="007E7145">
      <w:pPr>
        <w:adjustRightInd w:val="0"/>
        <w:snapToGrid w:val="0"/>
        <w:spacing w:after="0" w:line="360" w:lineRule="auto"/>
        <w:ind w:firstLineChars="200" w:firstLine="560"/>
        <w:rPr>
          <w:rFonts w:ascii="宋体" w:eastAsia="宋体" w:hAnsi="宋体" w:hint="eastAsia"/>
          <w:sz w:val="28"/>
          <w:szCs w:val="28"/>
        </w:rPr>
      </w:pPr>
      <w:r w:rsidRPr="007E7145">
        <w:rPr>
          <w:rFonts w:ascii="宋体" w:eastAsia="宋体" w:hAnsi="宋体" w:hint="eastAsia"/>
          <w:sz w:val="28"/>
          <w:szCs w:val="28"/>
        </w:rPr>
        <w:t>危险废物突发环境事件是</w:t>
      </w:r>
      <w:proofErr w:type="gramStart"/>
      <w:r w:rsidRPr="007E7145">
        <w:rPr>
          <w:rFonts w:ascii="宋体" w:eastAsia="宋体" w:hAnsi="宋体" w:hint="eastAsia"/>
          <w:sz w:val="28"/>
          <w:szCs w:val="28"/>
        </w:rPr>
        <w:t>指危险</w:t>
      </w:r>
      <w:proofErr w:type="gramEnd"/>
      <w:r w:rsidRPr="007E7145">
        <w:rPr>
          <w:rFonts w:ascii="宋体" w:eastAsia="宋体" w:hAnsi="宋体" w:hint="eastAsia"/>
          <w:sz w:val="28"/>
          <w:szCs w:val="28"/>
        </w:rPr>
        <w:t>废物在产生、收集、贮存、处置等环节上出现了扩散、流失、遗漏、人员受伤等情况</w:t>
      </w:r>
      <w:r w:rsidR="00041416">
        <w:rPr>
          <w:rFonts w:ascii="宋体" w:eastAsia="宋体" w:hAnsi="宋体" w:hint="eastAsia"/>
          <w:sz w:val="28"/>
          <w:szCs w:val="28"/>
        </w:rPr>
        <w:t>，</w:t>
      </w:r>
      <w:r w:rsidRPr="007E7145">
        <w:rPr>
          <w:rFonts w:ascii="宋体" w:eastAsia="宋体" w:hAnsi="宋体" w:hint="eastAsia"/>
          <w:sz w:val="28"/>
          <w:szCs w:val="28"/>
        </w:rPr>
        <w:t>启动本公司事故应急预案处置。</w:t>
      </w:r>
    </w:p>
    <w:p w14:paraId="5B7CF611" w14:textId="530625BB" w:rsidR="00934B19" w:rsidRDefault="007E7145" w:rsidP="007E7145">
      <w:pPr>
        <w:adjustRightInd w:val="0"/>
        <w:snapToGrid w:val="0"/>
        <w:spacing w:after="0" w:line="360" w:lineRule="auto"/>
        <w:rPr>
          <w:rFonts w:ascii="宋体" w:eastAsia="宋体" w:hAnsi="宋体" w:hint="eastAsia"/>
          <w:sz w:val="28"/>
          <w:szCs w:val="28"/>
        </w:rPr>
      </w:pPr>
      <w:r>
        <w:rPr>
          <w:rFonts w:ascii="宋体" w:eastAsia="宋体" w:hAnsi="宋体" w:hint="eastAsia"/>
          <w:sz w:val="28"/>
          <w:szCs w:val="28"/>
        </w:rPr>
        <w:t>二、</w:t>
      </w:r>
      <w:r w:rsidR="00934B19" w:rsidRPr="007E7145">
        <w:rPr>
          <w:rFonts w:ascii="宋体" w:eastAsia="宋体" w:hAnsi="宋体" w:hint="eastAsia"/>
          <w:sz w:val="28"/>
          <w:szCs w:val="28"/>
        </w:rPr>
        <w:t>应急指挥小组</w:t>
      </w:r>
      <w:r w:rsidR="00041416">
        <w:rPr>
          <w:rFonts w:ascii="宋体" w:eastAsia="宋体" w:hAnsi="宋体" w:hint="eastAsia"/>
          <w:sz w:val="28"/>
          <w:szCs w:val="28"/>
        </w:rPr>
        <w:t>与</w:t>
      </w:r>
      <w:r w:rsidR="00934B19" w:rsidRPr="007E7145">
        <w:rPr>
          <w:rFonts w:ascii="宋体" w:eastAsia="宋体" w:hAnsi="宋体" w:hint="eastAsia"/>
          <w:sz w:val="28"/>
          <w:szCs w:val="28"/>
        </w:rPr>
        <w:t>职责</w:t>
      </w:r>
    </w:p>
    <w:p w14:paraId="61FEC289" w14:textId="13D7F95D" w:rsidR="00041416" w:rsidRDefault="00041416" w:rsidP="007E7145">
      <w:pPr>
        <w:adjustRightInd w:val="0"/>
        <w:snapToGrid w:val="0"/>
        <w:spacing w:after="0" w:line="360" w:lineRule="auto"/>
        <w:rPr>
          <w:rFonts w:ascii="宋体" w:eastAsia="宋体" w:hAnsi="宋体" w:hint="eastAsia"/>
          <w:sz w:val="28"/>
          <w:szCs w:val="28"/>
        </w:rPr>
      </w:pPr>
      <w:r>
        <w:rPr>
          <w:rFonts w:ascii="宋体" w:eastAsia="宋体" w:hAnsi="宋体" w:hint="eastAsia"/>
          <w:sz w:val="28"/>
          <w:szCs w:val="28"/>
        </w:rPr>
        <w:t>应急指挥小组</w:t>
      </w:r>
    </w:p>
    <w:p w14:paraId="328C07A7" w14:textId="312DCEAB" w:rsidR="00041416" w:rsidRDefault="00041416" w:rsidP="007E7145">
      <w:pPr>
        <w:adjustRightInd w:val="0"/>
        <w:snapToGrid w:val="0"/>
        <w:spacing w:after="0" w:line="360" w:lineRule="auto"/>
        <w:rPr>
          <w:rFonts w:ascii="宋体" w:eastAsia="宋体" w:hAnsi="宋体" w:hint="eastAsia"/>
          <w:sz w:val="28"/>
          <w:szCs w:val="28"/>
        </w:rPr>
      </w:pPr>
      <w:r>
        <w:rPr>
          <w:rFonts w:ascii="宋体" w:eastAsia="宋体" w:hAnsi="宋体" w:hint="eastAsia"/>
          <w:sz w:val="28"/>
          <w:szCs w:val="28"/>
        </w:rPr>
        <w:t>组长：韩刚</w:t>
      </w:r>
    </w:p>
    <w:p w14:paraId="17BD2EF1" w14:textId="58C4C295" w:rsidR="00041416" w:rsidRDefault="00041416" w:rsidP="007E7145">
      <w:pPr>
        <w:adjustRightInd w:val="0"/>
        <w:snapToGrid w:val="0"/>
        <w:spacing w:after="0" w:line="360" w:lineRule="auto"/>
        <w:rPr>
          <w:rFonts w:ascii="宋体" w:eastAsia="宋体" w:hAnsi="宋体" w:hint="eastAsia"/>
          <w:sz w:val="28"/>
          <w:szCs w:val="28"/>
        </w:rPr>
      </w:pPr>
      <w:r>
        <w:rPr>
          <w:rFonts w:ascii="宋体" w:eastAsia="宋体" w:hAnsi="宋体" w:hint="eastAsia"/>
          <w:sz w:val="28"/>
          <w:szCs w:val="28"/>
        </w:rPr>
        <w:t>副组长：田成兵</w:t>
      </w:r>
    </w:p>
    <w:p w14:paraId="57A3A181" w14:textId="5060219C" w:rsidR="00041416" w:rsidRDefault="00041416" w:rsidP="007E7145">
      <w:pPr>
        <w:adjustRightInd w:val="0"/>
        <w:snapToGrid w:val="0"/>
        <w:spacing w:after="0" w:line="360" w:lineRule="auto"/>
        <w:rPr>
          <w:rFonts w:ascii="宋体" w:eastAsia="宋体" w:hAnsi="宋体" w:hint="eastAsia"/>
          <w:sz w:val="28"/>
          <w:szCs w:val="28"/>
        </w:rPr>
      </w:pPr>
      <w:r>
        <w:rPr>
          <w:rFonts w:ascii="宋体" w:eastAsia="宋体" w:hAnsi="宋体" w:hint="eastAsia"/>
          <w:sz w:val="28"/>
          <w:szCs w:val="28"/>
        </w:rPr>
        <w:t>成员：王辉、刘晓清、石超、王诗财、朱勇、李德志、张丽玮</w:t>
      </w:r>
    </w:p>
    <w:p w14:paraId="35D22A49" w14:textId="01827704" w:rsidR="00041416" w:rsidRPr="007E7145" w:rsidRDefault="00041416" w:rsidP="007E7145">
      <w:pPr>
        <w:adjustRightInd w:val="0"/>
        <w:snapToGrid w:val="0"/>
        <w:spacing w:after="0" w:line="360" w:lineRule="auto"/>
        <w:rPr>
          <w:rFonts w:ascii="宋体" w:eastAsia="宋体" w:hAnsi="宋体" w:hint="eastAsia"/>
          <w:sz w:val="28"/>
          <w:szCs w:val="28"/>
        </w:rPr>
      </w:pPr>
      <w:r>
        <w:rPr>
          <w:rFonts w:ascii="宋体" w:eastAsia="宋体" w:hAnsi="宋体" w:hint="eastAsia"/>
          <w:sz w:val="28"/>
          <w:szCs w:val="28"/>
        </w:rPr>
        <w:t>应急指挥小组职责</w:t>
      </w:r>
    </w:p>
    <w:p w14:paraId="60C56879" w14:textId="1AD5F4FA" w:rsidR="007E7145" w:rsidRDefault="00934B19" w:rsidP="007E7145">
      <w:pPr>
        <w:adjustRightInd w:val="0"/>
        <w:snapToGrid w:val="0"/>
        <w:spacing w:after="0" w:line="360" w:lineRule="auto"/>
        <w:rPr>
          <w:rFonts w:ascii="宋体" w:eastAsia="宋体" w:hAnsi="宋体" w:hint="eastAsia"/>
          <w:sz w:val="28"/>
          <w:szCs w:val="28"/>
        </w:rPr>
      </w:pPr>
      <w:r w:rsidRPr="007E7145">
        <w:rPr>
          <w:rFonts w:ascii="宋体" w:eastAsia="宋体" w:hAnsi="宋体" w:hint="eastAsia"/>
          <w:sz w:val="28"/>
          <w:szCs w:val="28"/>
        </w:rPr>
        <w:t>1、组长为主要负责人</w:t>
      </w:r>
      <w:r w:rsidR="00041416">
        <w:rPr>
          <w:rFonts w:ascii="宋体" w:eastAsia="宋体" w:hAnsi="宋体" w:hint="eastAsia"/>
          <w:sz w:val="28"/>
          <w:szCs w:val="28"/>
        </w:rPr>
        <w:t>，</w:t>
      </w:r>
      <w:r w:rsidRPr="007E7145">
        <w:rPr>
          <w:rFonts w:ascii="宋体" w:eastAsia="宋体" w:hAnsi="宋体" w:hint="eastAsia"/>
          <w:sz w:val="28"/>
          <w:szCs w:val="28"/>
        </w:rPr>
        <w:t>职能科室及事业部经理为参加危险废物突发环境事件处理领导小组成员</w:t>
      </w:r>
      <w:r w:rsidR="00041416">
        <w:rPr>
          <w:rFonts w:ascii="宋体" w:eastAsia="宋体" w:hAnsi="宋体" w:hint="eastAsia"/>
          <w:sz w:val="28"/>
          <w:szCs w:val="28"/>
        </w:rPr>
        <w:t>，</w:t>
      </w:r>
      <w:r w:rsidRPr="007E7145">
        <w:rPr>
          <w:rFonts w:ascii="宋体" w:eastAsia="宋体" w:hAnsi="宋体" w:hint="eastAsia"/>
          <w:sz w:val="28"/>
          <w:szCs w:val="28"/>
        </w:rPr>
        <w:t>负责组织、指挥、协调突发环境事件发生时的紧急处理工作。</w:t>
      </w:r>
    </w:p>
    <w:p w14:paraId="6A8A4403" w14:textId="42AC163B" w:rsidR="007E7145" w:rsidRDefault="00934B19" w:rsidP="007E7145">
      <w:pPr>
        <w:adjustRightInd w:val="0"/>
        <w:snapToGrid w:val="0"/>
        <w:spacing w:after="0" w:line="360" w:lineRule="auto"/>
        <w:rPr>
          <w:rFonts w:ascii="宋体" w:eastAsia="宋体" w:hAnsi="宋体" w:hint="eastAsia"/>
          <w:sz w:val="28"/>
          <w:szCs w:val="28"/>
        </w:rPr>
      </w:pPr>
      <w:r w:rsidRPr="007E7145">
        <w:rPr>
          <w:rFonts w:ascii="宋体" w:eastAsia="宋体" w:hAnsi="宋体" w:hint="eastAsia"/>
          <w:sz w:val="28"/>
          <w:szCs w:val="28"/>
        </w:rPr>
        <w:t>2、组长负责对上级部门报告突发环境事件的紧急处理情况</w:t>
      </w:r>
      <w:r w:rsidR="00041416">
        <w:rPr>
          <w:rFonts w:ascii="宋体" w:eastAsia="宋体" w:hAnsi="宋体" w:hint="eastAsia"/>
          <w:sz w:val="28"/>
          <w:szCs w:val="28"/>
        </w:rPr>
        <w:t>，</w:t>
      </w:r>
      <w:r w:rsidRPr="007E7145">
        <w:rPr>
          <w:rFonts w:ascii="宋体" w:eastAsia="宋体" w:hAnsi="宋体" w:hint="eastAsia"/>
          <w:sz w:val="28"/>
          <w:szCs w:val="28"/>
        </w:rPr>
        <w:t>协调专家组的鉴定工作,保障信息畅通。</w:t>
      </w:r>
    </w:p>
    <w:p w14:paraId="5C841C98" w14:textId="052EE2EF" w:rsidR="00934B19" w:rsidRPr="007E7145" w:rsidRDefault="00934B19" w:rsidP="007E7145">
      <w:pPr>
        <w:adjustRightInd w:val="0"/>
        <w:snapToGrid w:val="0"/>
        <w:spacing w:after="0" w:line="360" w:lineRule="auto"/>
        <w:rPr>
          <w:rFonts w:ascii="宋体" w:eastAsia="宋体" w:hAnsi="宋体" w:hint="eastAsia"/>
          <w:sz w:val="28"/>
          <w:szCs w:val="28"/>
        </w:rPr>
      </w:pPr>
      <w:r w:rsidRPr="007E7145">
        <w:rPr>
          <w:rFonts w:ascii="宋体" w:eastAsia="宋体" w:hAnsi="宋体" w:hint="eastAsia"/>
          <w:sz w:val="28"/>
          <w:szCs w:val="28"/>
        </w:rPr>
        <w:t>3、小组成员负责组织好人员应急疏散及救护工作</w:t>
      </w:r>
      <w:r w:rsidR="00041416">
        <w:rPr>
          <w:rFonts w:ascii="宋体" w:eastAsia="宋体" w:hAnsi="宋体" w:hint="eastAsia"/>
          <w:sz w:val="28"/>
          <w:szCs w:val="28"/>
        </w:rPr>
        <w:t>，</w:t>
      </w:r>
      <w:r w:rsidRPr="007E7145">
        <w:rPr>
          <w:rFonts w:ascii="宋体" w:eastAsia="宋体" w:hAnsi="宋体" w:hint="eastAsia"/>
          <w:sz w:val="28"/>
          <w:szCs w:val="28"/>
        </w:rPr>
        <w:t>负责协调事故现场监测和控制措施效果评估</w:t>
      </w:r>
      <w:r w:rsidR="00041416">
        <w:rPr>
          <w:rFonts w:ascii="宋体" w:eastAsia="宋体" w:hAnsi="宋体" w:hint="eastAsia"/>
          <w:sz w:val="28"/>
          <w:szCs w:val="28"/>
        </w:rPr>
        <w:t>。</w:t>
      </w:r>
    </w:p>
    <w:p w14:paraId="5349D8D2" w14:textId="77777777" w:rsidR="00934B19" w:rsidRPr="007E7145" w:rsidRDefault="00934B19" w:rsidP="007E7145">
      <w:pPr>
        <w:adjustRightInd w:val="0"/>
        <w:snapToGrid w:val="0"/>
        <w:spacing w:after="0" w:line="360" w:lineRule="auto"/>
        <w:rPr>
          <w:rFonts w:ascii="宋体" w:eastAsia="宋体" w:hAnsi="宋体" w:hint="eastAsia"/>
          <w:sz w:val="28"/>
          <w:szCs w:val="28"/>
        </w:rPr>
      </w:pPr>
      <w:r w:rsidRPr="007E7145">
        <w:rPr>
          <w:rFonts w:ascii="宋体" w:eastAsia="宋体" w:hAnsi="宋体" w:hint="eastAsia"/>
          <w:sz w:val="28"/>
          <w:szCs w:val="28"/>
        </w:rPr>
        <w:t>4、集团物资供应部负责突发环境事件处理时危险防护用品的供应。</w:t>
      </w:r>
    </w:p>
    <w:p w14:paraId="0A9E4BE9" w14:textId="530FD5D1" w:rsidR="00934B19" w:rsidRPr="007E7145" w:rsidRDefault="00934B19" w:rsidP="007E7145">
      <w:pPr>
        <w:adjustRightInd w:val="0"/>
        <w:snapToGrid w:val="0"/>
        <w:spacing w:after="0" w:line="360" w:lineRule="auto"/>
        <w:rPr>
          <w:rFonts w:ascii="宋体" w:eastAsia="宋体" w:hAnsi="宋体" w:hint="eastAsia"/>
          <w:sz w:val="28"/>
          <w:szCs w:val="28"/>
        </w:rPr>
      </w:pPr>
      <w:r w:rsidRPr="007E7145">
        <w:rPr>
          <w:rFonts w:ascii="宋体" w:eastAsia="宋体" w:hAnsi="宋体" w:hint="eastAsia"/>
          <w:sz w:val="28"/>
          <w:szCs w:val="28"/>
        </w:rPr>
        <w:lastRenderedPageBreak/>
        <w:t>5、泄漏事业部负责危险废物的集中、收集、转贮、防止损失加重。</w:t>
      </w:r>
    </w:p>
    <w:p w14:paraId="35604FE1" w14:textId="6AC3A754" w:rsidR="00934B19" w:rsidRPr="007E7145" w:rsidRDefault="00200ECB" w:rsidP="007E7145">
      <w:pPr>
        <w:adjustRightInd w:val="0"/>
        <w:snapToGrid w:val="0"/>
        <w:spacing w:after="0" w:line="360" w:lineRule="auto"/>
        <w:rPr>
          <w:rFonts w:ascii="宋体" w:eastAsia="宋体" w:hAnsi="宋体" w:hint="eastAsia"/>
          <w:sz w:val="28"/>
          <w:szCs w:val="28"/>
        </w:rPr>
      </w:pPr>
      <w:r>
        <w:rPr>
          <w:rFonts w:ascii="宋体" w:eastAsia="宋体" w:hAnsi="宋体" w:hint="eastAsia"/>
          <w:sz w:val="28"/>
          <w:szCs w:val="28"/>
        </w:rPr>
        <w:t>三</w:t>
      </w:r>
      <w:r w:rsidR="00934B19" w:rsidRPr="007E7145">
        <w:rPr>
          <w:rFonts w:ascii="宋体" w:eastAsia="宋体" w:hAnsi="宋体" w:hint="eastAsia"/>
          <w:sz w:val="28"/>
          <w:szCs w:val="28"/>
        </w:rPr>
        <w:t>、危险度物突发环境事件防范措施</w:t>
      </w:r>
    </w:p>
    <w:p w14:paraId="4AE53EE2" w14:textId="1F9565F7" w:rsidR="00934B19" w:rsidRPr="007E7145" w:rsidRDefault="00934B19" w:rsidP="007E7145">
      <w:pPr>
        <w:adjustRightInd w:val="0"/>
        <w:snapToGrid w:val="0"/>
        <w:spacing w:after="0" w:line="360" w:lineRule="auto"/>
        <w:rPr>
          <w:rFonts w:ascii="宋体" w:eastAsia="宋体" w:hAnsi="宋体" w:hint="eastAsia"/>
          <w:sz w:val="28"/>
          <w:szCs w:val="28"/>
        </w:rPr>
      </w:pPr>
      <w:r w:rsidRPr="007E7145">
        <w:rPr>
          <w:rFonts w:ascii="宋体" w:eastAsia="宋体" w:hAnsi="宋体" w:hint="eastAsia"/>
          <w:sz w:val="28"/>
          <w:szCs w:val="28"/>
        </w:rPr>
        <w:t>1</w:t>
      </w:r>
      <w:r w:rsidR="00200ECB">
        <w:rPr>
          <w:rFonts w:ascii="宋体" w:eastAsia="宋体" w:hAnsi="宋体" w:hint="eastAsia"/>
          <w:sz w:val="28"/>
          <w:szCs w:val="28"/>
        </w:rPr>
        <w:t>、</w:t>
      </w:r>
      <w:r w:rsidRPr="007E7145">
        <w:rPr>
          <w:rFonts w:ascii="宋体" w:eastAsia="宋体" w:hAnsi="宋体" w:hint="eastAsia"/>
          <w:sz w:val="28"/>
          <w:szCs w:val="28"/>
        </w:rPr>
        <w:t>泄漏现场应急处置</w:t>
      </w:r>
    </w:p>
    <w:p w14:paraId="14D9C0CA" w14:textId="349B5918" w:rsidR="00934B19" w:rsidRPr="00934B19" w:rsidRDefault="001F3480" w:rsidP="007E7145">
      <w:pPr>
        <w:adjustRightInd w:val="0"/>
        <w:snapToGrid w:val="0"/>
        <w:spacing w:after="0" w:line="360" w:lineRule="auto"/>
        <w:rPr>
          <w:rFonts w:ascii="宋体" w:eastAsia="宋体" w:hAnsi="宋体" w:hint="eastAsia"/>
          <w:sz w:val="28"/>
          <w:szCs w:val="28"/>
        </w:rPr>
      </w:pPr>
      <w:r>
        <w:rPr>
          <w:rFonts w:ascii="宋体" w:eastAsia="宋体" w:hAnsi="宋体" w:hint="eastAsia"/>
          <w:sz w:val="28"/>
          <w:szCs w:val="28"/>
        </w:rPr>
        <w:t>（1）</w:t>
      </w:r>
      <w:r w:rsidR="00934B19" w:rsidRPr="00934B19">
        <w:rPr>
          <w:rFonts w:ascii="宋体" w:eastAsia="宋体" w:hAnsi="宋体" w:hint="eastAsia"/>
          <w:sz w:val="28"/>
          <w:szCs w:val="28"/>
        </w:rPr>
        <w:t xml:space="preserve">发生泄漏时，现场人员立即报告现场泄漏情况，各应急小组赶赴现场。 </w:t>
      </w:r>
    </w:p>
    <w:p w14:paraId="7467531E" w14:textId="04B6D461" w:rsidR="007E7145" w:rsidRDefault="001F3480" w:rsidP="007E7145">
      <w:pPr>
        <w:adjustRightInd w:val="0"/>
        <w:snapToGrid w:val="0"/>
        <w:spacing w:after="0" w:line="360" w:lineRule="auto"/>
        <w:rPr>
          <w:rFonts w:ascii="宋体" w:eastAsia="宋体" w:hAnsi="宋体" w:hint="eastAsia"/>
          <w:sz w:val="28"/>
          <w:szCs w:val="28"/>
        </w:rPr>
      </w:pPr>
      <w:r>
        <w:rPr>
          <w:rFonts w:ascii="宋体" w:eastAsia="宋体" w:hAnsi="宋体" w:hint="eastAsia"/>
          <w:sz w:val="28"/>
          <w:szCs w:val="28"/>
        </w:rPr>
        <w:t>（2）</w:t>
      </w:r>
      <w:r w:rsidR="00934B19" w:rsidRPr="00934B19">
        <w:rPr>
          <w:rFonts w:ascii="宋体" w:eastAsia="宋体" w:hAnsi="宋体" w:hint="eastAsia"/>
          <w:sz w:val="28"/>
          <w:szCs w:val="28"/>
        </w:rPr>
        <w:t>用木楔、粘性工具将泄漏源封堵，用沙袋在泄漏</w:t>
      </w:r>
      <w:proofErr w:type="gramStart"/>
      <w:r w:rsidR="00934B19" w:rsidRPr="00934B19">
        <w:rPr>
          <w:rFonts w:ascii="宋体" w:eastAsia="宋体" w:hAnsi="宋体" w:hint="eastAsia"/>
          <w:sz w:val="28"/>
          <w:szCs w:val="28"/>
        </w:rPr>
        <w:t>源周围</w:t>
      </w:r>
      <w:proofErr w:type="gramEnd"/>
      <w:r w:rsidR="00934B19" w:rsidRPr="00934B19">
        <w:rPr>
          <w:rFonts w:ascii="宋体" w:eastAsia="宋体" w:hAnsi="宋体" w:hint="eastAsia"/>
          <w:sz w:val="28"/>
          <w:szCs w:val="28"/>
        </w:rPr>
        <w:t>构筑围堰，控制泄漏液体废物在临时构筑的围堰内，避免漫流，然后利用消防铲等工具将泄漏液体转移至空桶内。</w:t>
      </w:r>
    </w:p>
    <w:p w14:paraId="0C6F10BC" w14:textId="745EC08A" w:rsidR="00934B19" w:rsidRPr="00934B19" w:rsidRDefault="001F3480" w:rsidP="007E7145">
      <w:pPr>
        <w:adjustRightInd w:val="0"/>
        <w:snapToGrid w:val="0"/>
        <w:spacing w:after="0" w:line="360" w:lineRule="auto"/>
        <w:rPr>
          <w:rFonts w:ascii="宋体" w:eastAsia="宋体" w:hAnsi="宋体" w:hint="eastAsia"/>
          <w:sz w:val="28"/>
          <w:szCs w:val="28"/>
        </w:rPr>
      </w:pPr>
      <w:r>
        <w:rPr>
          <w:rFonts w:ascii="宋体" w:eastAsia="宋体" w:hAnsi="宋体" w:hint="eastAsia"/>
          <w:sz w:val="28"/>
          <w:szCs w:val="28"/>
        </w:rPr>
        <w:t>（3）</w:t>
      </w:r>
      <w:r w:rsidR="00934B19" w:rsidRPr="007E7145">
        <w:rPr>
          <w:rFonts w:ascii="宋体" w:eastAsia="宋体" w:hAnsi="宋体" w:hint="eastAsia"/>
          <w:sz w:val="28"/>
          <w:szCs w:val="28"/>
        </w:rPr>
        <w:t>对污染地面用吸附材料进行处理，明沟用消防水进行冲洗，事故后将</w:t>
      </w:r>
      <w:r w:rsidR="00934B19" w:rsidRPr="00934B19">
        <w:rPr>
          <w:rFonts w:ascii="宋体" w:eastAsia="宋体" w:hAnsi="宋体" w:hint="eastAsia"/>
          <w:sz w:val="28"/>
          <w:szCs w:val="28"/>
        </w:rPr>
        <w:t>所有污水装桶收集，废吸附物单独收集存放委托处理。</w:t>
      </w:r>
    </w:p>
    <w:p w14:paraId="658F6314" w14:textId="41757DF0" w:rsidR="00934B19" w:rsidRPr="007E7145" w:rsidRDefault="00934B19" w:rsidP="007E7145">
      <w:pPr>
        <w:adjustRightInd w:val="0"/>
        <w:snapToGrid w:val="0"/>
        <w:spacing w:after="0" w:line="360" w:lineRule="auto"/>
        <w:rPr>
          <w:rFonts w:ascii="宋体" w:eastAsia="宋体" w:hAnsi="宋体" w:hint="eastAsia"/>
          <w:sz w:val="28"/>
          <w:szCs w:val="28"/>
        </w:rPr>
      </w:pPr>
      <w:r w:rsidRPr="007E7145">
        <w:rPr>
          <w:rFonts w:ascii="宋体" w:eastAsia="宋体" w:hAnsi="宋体" w:hint="eastAsia"/>
          <w:sz w:val="28"/>
          <w:szCs w:val="28"/>
        </w:rPr>
        <w:t>2</w:t>
      </w:r>
      <w:r w:rsidR="00200ECB">
        <w:rPr>
          <w:rFonts w:ascii="宋体" w:eastAsia="宋体" w:hAnsi="宋体" w:hint="eastAsia"/>
          <w:sz w:val="28"/>
          <w:szCs w:val="28"/>
        </w:rPr>
        <w:t>、</w:t>
      </w:r>
      <w:r w:rsidRPr="007E7145">
        <w:rPr>
          <w:rFonts w:ascii="宋体" w:eastAsia="宋体" w:hAnsi="宋体" w:hint="eastAsia"/>
          <w:sz w:val="28"/>
          <w:szCs w:val="28"/>
        </w:rPr>
        <w:t>火灾现场应急处置</w:t>
      </w:r>
    </w:p>
    <w:p w14:paraId="5BFC24BA" w14:textId="07261BA9" w:rsidR="00934B19" w:rsidRPr="007E7145" w:rsidRDefault="00934B19" w:rsidP="007E7145">
      <w:pPr>
        <w:adjustRightInd w:val="0"/>
        <w:snapToGrid w:val="0"/>
        <w:spacing w:after="0" w:line="360" w:lineRule="auto"/>
        <w:rPr>
          <w:rFonts w:ascii="宋体" w:eastAsia="宋体" w:hAnsi="宋体" w:hint="eastAsia"/>
          <w:sz w:val="28"/>
          <w:szCs w:val="28"/>
        </w:rPr>
      </w:pPr>
      <w:r w:rsidRPr="007E7145">
        <w:rPr>
          <w:rFonts w:ascii="宋体" w:eastAsia="宋体" w:hAnsi="宋体" w:hint="eastAsia"/>
          <w:sz w:val="28"/>
          <w:szCs w:val="28"/>
        </w:rPr>
        <w:t>发生着火事故时</w:t>
      </w:r>
      <w:r w:rsidR="001F3480">
        <w:rPr>
          <w:rFonts w:ascii="宋体" w:eastAsia="宋体" w:hAnsi="宋体" w:hint="eastAsia"/>
          <w:sz w:val="28"/>
          <w:szCs w:val="28"/>
        </w:rPr>
        <w:t>，</w:t>
      </w:r>
      <w:r w:rsidRPr="007E7145">
        <w:rPr>
          <w:rFonts w:ascii="宋体" w:eastAsia="宋体" w:hAnsi="宋体" w:hint="eastAsia"/>
          <w:sz w:val="28"/>
          <w:szCs w:val="28"/>
        </w:rPr>
        <w:t>用灭火器灭火或沙土灭火</w:t>
      </w:r>
      <w:r w:rsidR="001F3480">
        <w:rPr>
          <w:rFonts w:ascii="宋体" w:eastAsia="宋体" w:hAnsi="宋体" w:hint="eastAsia"/>
          <w:sz w:val="28"/>
          <w:szCs w:val="28"/>
        </w:rPr>
        <w:t>，</w:t>
      </w:r>
      <w:r w:rsidRPr="007E7145">
        <w:rPr>
          <w:rFonts w:ascii="宋体" w:eastAsia="宋体" w:hAnsi="宋体" w:hint="eastAsia"/>
          <w:sz w:val="28"/>
          <w:szCs w:val="28"/>
        </w:rPr>
        <w:t>不可用水灭火</w:t>
      </w:r>
      <w:r w:rsidR="001F3480">
        <w:rPr>
          <w:rFonts w:ascii="宋体" w:eastAsia="宋体" w:hAnsi="宋体" w:hint="eastAsia"/>
          <w:sz w:val="28"/>
          <w:szCs w:val="28"/>
        </w:rPr>
        <w:t>，</w:t>
      </w:r>
      <w:r w:rsidRPr="007E7145">
        <w:rPr>
          <w:rFonts w:ascii="宋体" w:eastAsia="宋体" w:hAnsi="宋体" w:hint="eastAsia"/>
          <w:sz w:val="28"/>
          <w:szCs w:val="28"/>
        </w:rPr>
        <w:t>以免火势随水蔓延。</w:t>
      </w:r>
    </w:p>
    <w:sectPr w:rsidR="00934B19" w:rsidRPr="007E71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7E61E" w14:textId="77777777" w:rsidR="00FB546C" w:rsidRDefault="00FB546C" w:rsidP="00934B19">
      <w:pPr>
        <w:spacing w:after="0" w:line="240" w:lineRule="auto"/>
        <w:rPr>
          <w:rFonts w:hint="eastAsia"/>
        </w:rPr>
      </w:pPr>
      <w:r>
        <w:separator/>
      </w:r>
    </w:p>
  </w:endnote>
  <w:endnote w:type="continuationSeparator" w:id="0">
    <w:p w14:paraId="40FB7A68" w14:textId="77777777" w:rsidR="00FB546C" w:rsidRDefault="00FB546C" w:rsidP="00934B1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53C27" w14:textId="77777777" w:rsidR="00FB546C" w:rsidRDefault="00FB546C" w:rsidP="00934B19">
      <w:pPr>
        <w:spacing w:after="0" w:line="240" w:lineRule="auto"/>
        <w:rPr>
          <w:rFonts w:hint="eastAsia"/>
        </w:rPr>
      </w:pPr>
      <w:r>
        <w:separator/>
      </w:r>
    </w:p>
  </w:footnote>
  <w:footnote w:type="continuationSeparator" w:id="0">
    <w:p w14:paraId="476E3756" w14:textId="77777777" w:rsidR="00FB546C" w:rsidRDefault="00FB546C" w:rsidP="00934B19">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38"/>
    <w:rsid w:val="00041416"/>
    <w:rsid w:val="00190046"/>
    <w:rsid w:val="001F3480"/>
    <w:rsid w:val="00200ECB"/>
    <w:rsid w:val="005E279E"/>
    <w:rsid w:val="00754438"/>
    <w:rsid w:val="007E7145"/>
    <w:rsid w:val="00902235"/>
    <w:rsid w:val="00934B19"/>
    <w:rsid w:val="00C21DDB"/>
    <w:rsid w:val="00FB5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8E00C"/>
  <w15:chartTrackingRefBased/>
  <w15:docId w15:val="{1C4F3EBC-9F3F-49F3-BD8D-1C61652C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44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44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44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44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44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44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44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44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44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44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44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44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4438"/>
    <w:rPr>
      <w:rFonts w:cstheme="majorBidi"/>
      <w:color w:val="2F5496" w:themeColor="accent1" w:themeShade="BF"/>
      <w:sz w:val="28"/>
      <w:szCs w:val="28"/>
    </w:rPr>
  </w:style>
  <w:style w:type="character" w:customStyle="1" w:styleId="50">
    <w:name w:val="标题 5 字符"/>
    <w:basedOn w:val="a0"/>
    <w:link w:val="5"/>
    <w:uiPriority w:val="9"/>
    <w:semiHidden/>
    <w:rsid w:val="00754438"/>
    <w:rPr>
      <w:rFonts w:cstheme="majorBidi"/>
      <w:color w:val="2F5496" w:themeColor="accent1" w:themeShade="BF"/>
      <w:sz w:val="24"/>
    </w:rPr>
  </w:style>
  <w:style w:type="character" w:customStyle="1" w:styleId="60">
    <w:name w:val="标题 6 字符"/>
    <w:basedOn w:val="a0"/>
    <w:link w:val="6"/>
    <w:uiPriority w:val="9"/>
    <w:semiHidden/>
    <w:rsid w:val="00754438"/>
    <w:rPr>
      <w:rFonts w:cstheme="majorBidi"/>
      <w:b/>
      <w:bCs/>
      <w:color w:val="2F5496" w:themeColor="accent1" w:themeShade="BF"/>
    </w:rPr>
  </w:style>
  <w:style w:type="character" w:customStyle="1" w:styleId="70">
    <w:name w:val="标题 7 字符"/>
    <w:basedOn w:val="a0"/>
    <w:link w:val="7"/>
    <w:uiPriority w:val="9"/>
    <w:semiHidden/>
    <w:rsid w:val="00754438"/>
    <w:rPr>
      <w:rFonts w:cstheme="majorBidi"/>
      <w:b/>
      <w:bCs/>
      <w:color w:val="595959" w:themeColor="text1" w:themeTint="A6"/>
    </w:rPr>
  </w:style>
  <w:style w:type="character" w:customStyle="1" w:styleId="80">
    <w:name w:val="标题 8 字符"/>
    <w:basedOn w:val="a0"/>
    <w:link w:val="8"/>
    <w:uiPriority w:val="9"/>
    <w:semiHidden/>
    <w:rsid w:val="00754438"/>
    <w:rPr>
      <w:rFonts w:cstheme="majorBidi"/>
      <w:color w:val="595959" w:themeColor="text1" w:themeTint="A6"/>
    </w:rPr>
  </w:style>
  <w:style w:type="character" w:customStyle="1" w:styleId="90">
    <w:name w:val="标题 9 字符"/>
    <w:basedOn w:val="a0"/>
    <w:link w:val="9"/>
    <w:uiPriority w:val="9"/>
    <w:semiHidden/>
    <w:rsid w:val="00754438"/>
    <w:rPr>
      <w:rFonts w:eastAsiaTheme="majorEastAsia" w:cstheme="majorBidi"/>
      <w:color w:val="595959" w:themeColor="text1" w:themeTint="A6"/>
    </w:rPr>
  </w:style>
  <w:style w:type="paragraph" w:styleId="a3">
    <w:name w:val="Title"/>
    <w:basedOn w:val="a"/>
    <w:next w:val="a"/>
    <w:link w:val="a4"/>
    <w:uiPriority w:val="10"/>
    <w:qFormat/>
    <w:rsid w:val="007544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44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44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44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4438"/>
    <w:pPr>
      <w:spacing w:before="160"/>
      <w:jc w:val="center"/>
    </w:pPr>
    <w:rPr>
      <w:i/>
      <w:iCs/>
      <w:color w:val="404040" w:themeColor="text1" w:themeTint="BF"/>
    </w:rPr>
  </w:style>
  <w:style w:type="character" w:customStyle="1" w:styleId="a8">
    <w:name w:val="引用 字符"/>
    <w:basedOn w:val="a0"/>
    <w:link w:val="a7"/>
    <w:uiPriority w:val="29"/>
    <w:rsid w:val="00754438"/>
    <w:rPr>
      <w:i/>
      <w:iCs/>
      <w:color w:val="404040" w:themeColor="text1" w:themeTint="BF"/>
    </w:rPr>
  </w:style>
  <w:style w:type="paragraph" w:styleId="a9">
    <w:name w:val="List Paragraph"/>
    <w:basedOn w:val="a"/>
    <w:uiPriority w:val="34"/>
    <w:qFormat/>
    <w:rsid w:val="00754438"/>
    <w:pPr>
      <w:ind w:left="720"/>
      <w:contextualSpacing/>
    </w:pPr>
  </w:style>
  <w:style w:type="character" w:styleId="aa">
    <w:name w:val="Intense Emphasis"/>
    <w:basedOn w:val="a0"/>
    <w:uiPriority w:val="21"/>
    <w:qFormat/>
    <w:rsid w:val="00754438"/>
    <w:rPr>
      <w:i/>
      <w:iCs/>
      <w:color w:val="2F5496" w:themeColor="accent1" w:themeShade="BF"/>
    </w:rPr>
  </w:style>
  <w:style w:type="paragraph" w:styleId="ab">
    <w:name w:val="Intense Quote"/>
    <w:basedOn w:val="a"/>
    <w:next w:val="a"/>
    <w:link w:val="ac"/>
    <w:uiPriority w:val="30"/>
    <w:qFormat/>
    <w:rsid w:val="007544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4438"/>
    <w:rPr>
      <w:i/>
      <w:iCs/>
      <w:color w:val="2F5496" w:themeColor="accent1" w:themeShade="BF"/>
    </w:rPr>
  </w:style>
  <w:style w:type="character" w:styleId="ad">
    <w:name w:val="Intense Reference"/>
    <w:basedOn w:val="a0"/>
    <w:uiPriority w:val="32"/>
    <w:qFormat/>
    <w:rsid w:val="00754438"/>
    <w:rPr>
      <w:b/>
      <w:bCs/>
      <w:smallCaps/>
      <w:color w:val="2F5496" w:themeColor="accent1" w:themeShade="BF"/>
      <w:spacing w:val="5"/>
    </w:rPr>
  </w:style>
  <w:style w:type="paragraph" w:styleId="ae">
    <w:name w:val="header"/>
    <w:basedOn w:val="a"/>
    <w:link w:val="af"/>
    <w:uiPriority w:val="99"/>
    <w:unhideWhenUsed/>
    <w:rsid w:val="00934B1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934B19"/>
    <w:rPr>
      <w:sz w:val="18"/>
      <w:szCs w:val="18"/>
    </w:rPr>
  </w:style>
  <w:style w:type="paragraph" w:styleId="af0">
    <w:name w:val="footer"/>
    <w:basedOn w:val="a"/>
    <w:link w:val="af1"/>
    <w:uiPriority w:val="99"/>
    <w:unhideWhenUsed/>
    <w:rsid w:val="00934B19"/>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934B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310</Words>
  <Characters>475</Characters>
  <Application>Microsoft Office Word</Application>
  <DocSecurity>0</DocSecurity>
  <Lines>95</Lines>
  <Paragraphs>98</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liwei zhang</dc:creator>
  <cp:keywords/>
  <dc:description/>
  <cp:lastModifiedBy>liwei zhang</cp:lastModifiedBy>
  <cp:revision>3</cp:revision>
  <dcterms:created xsi:type="dcterms:W3CDTF">2025-10-23T01:56:00Z</dcterms:created>
  <dcterms:modified xsi:type="dcterms:W3CDTF">2025-10-24T06:53:00Z</dcterms:modified>
</cp:coreProperties>
</file>